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A62E" w14:textId="73927E01" w:rsidR="009A5388" w:rsidRPr="00626705" w:rsidRDefault="009A5388" w:rsidP="009A5388">
      <w:pPr>
        <w:pBdr>
          <w:bottom w:val="single" w:sz="6" w:space="1" w:color="auto"/>
        </w:pBdr>
        <w:rPr>
          <w:rFonts w:asciiTheme="majorHAnsi" w:hAnsiTheme="majorHAnsi" w:cstheme="majorHAnsi"/>
        </w:rPr>
      </w:pPr>
      <w:r>
        <w:rPr>
          <w:rFonts w:asciiTheme="majorHAnsi" w:hAnsiTheme="majorHAnsi" w:cstheme="majorHAnsi"/>
        </w:rPr>
        <w:t>Intranetbericht</w:t>
      </w:r>
      <w:r w:rsidRPr="00626705">
        <w:rPr>
          <w:rFonts w:asciiTheme="majorHAnsi" w:hAnsiTheme="majorHAnsi" w:cstheme="majorHAnsi"/>
        </w:rPr>
        <w:t xml:space="preserve"> </w:t>
      </w:r>
      <w:proofErr w:type="spellStart"/>
      <w:r>
        <w:rPr>
          <w:rFonts w:asciiTheme="majorHAnsi" w:hAnsiTheme="majorHAnsi" w:cstheme="majorHAnsi"/>
        </w:rPr>
        <w:t>eindejaarscampagne</w:t>
      </w:r>
      <w:proofErr w:type="spellEnd"/>
      <w:r>
        <w:rPr>
          <w:rFonts w:asciiTheme="majorHAnsi" w:hAnsiTheme="majorHAnsi" w:cstheme="majorHAnsi"/>
        </w:rPr>
        <w:t xml:space="preserve"> </w:t>
      </w:r>
      <w:r w:rsidR="00CB1DFF">
        <w:rPr>
          <w:rFonts w:asciiTheme="majorHAnsi" w:hAnsiTheme="majorHAnsi" w:cstheme="majorHAnsi"/>
        </w:rPr>
        <w:t>–</w:t>
      </w:r>
      <w:r>
        <w:rPr>
          <w:rFonts w:asciiTheme="majorHAnsi" w:hAnsiTheme="majorHAnsi" w:cstheme="majorHAnsi"/>
        </w:rPr>
        <w:t xml:space="preserve"> </w:t>
      </w:r>
      <w:r w:rsidR="00CB1DFF">
        <w:rPr>
          <w:rFonts w:asciiTheme="majorHAnsi" w:hAnsiTheme="majorHAnsi" w:cstheme="majorHAnsi"/>
        </w:rPr>
        <w:t xml:space="preserve">de </w:t>
      </w:r>
      <w:r w:rsidRPr="00626705">
        <w:rPr>
          <w:rFonts w:asciiTheme="majorHAnsi" w:hAnsiTheme="majorHAnsi" w:cstheme="majorHAnsi"/>
        </w:rPr>
        <w:t>IZZ</w:t>
      </w:r>
      <w:r>
        <w:rPr>
          <w:rFonts w:asciiTheme="majorHAnsi" w:hAnsiTheme="majorHAnsi" w:cstheme="majorHAnsi"/>
        </w:rPr>
        <w:t xml:space="preserve"> Zorgverzekering door VGZ – 2022/2023</w:t>
      </w:r>
      <w:r w:rsidRPr="00626705">
        <w:rPr>
          <w:rFonts w:asciiTheme="majorHAnsi" w:hAnsiTheme="majorHAnsi" w:cstheme="majorHAnsi"/>
        </w:rPr>
        <w:t xml:space="preserve"> </w:t>
      </w:r>
    </w:p>
    <w:p w14:paraId="77DDE9BF" w14:textId="7EBE29F6" w:rsidR="009A5388" w:rsidRPr="00BB71AB" w:rsidRDefault="009A5388">
      <w:pPr>
        <w:rPr>
          <w:rFonts w:asciiTheme="majorHAnsi" w:hAnsiTheme="majorHAnsi" w:cstheme="majorHAnsi"/>
          <w:i/>
          <w:iCs/>
        </w:rPr>
      </w:pPr>
      <w:r>
        <w:rPr>
          <w:rFonts w:asciiTheme="majorHAnsi" w:hAnsiTheme="majorHAnsi" w:cstheme="majorHAnsi"/>
          <w:i/>
          <w:iCs/>
        </w:rPr>
        <w:t>Afbeelding als .</w:t>
      </w:r>
      <w:proofErr w:type="spellStart"/>
      <w:r>
        <w:rPr>
          <w:rFonts w:asciiTheme="majorHAnsi" w:hAnsiTheme="majorHAnsi" w:cstheme="majorHAnsi"/>
          <w:i/>
          <w:iCs/>
        </w:rPr>
        <w:t>png</w:t>
      </w:r>
      <w:proofErr w:type="spellEnd"/>
      <w:r>
        <w:rPr>
          <w:rFonts w:asciiTheme="majorHAnsi" w:hAnsiTheme="majorHAnsi" w:cstheme="majorHAnsi"/>
          <w:i/>
          <w:iCs/>
        </w:rPr>
        <w:t xml:space="preserve"> te vinden in de </w:t>
      </w:r>
      <w:proofErr w:type="spellStart"/>
      <w:r>
        <w:rPr>
          <w:rFonts w:asciiTheme="majorHAnsi" w:hAnsiTheme="majorHAnsi" w:cstheme="majorHAnsi"/>
          <w:i/>
          <w:iCs/>
        </w:rPr>
        <w:t>ZIP-file</w:t>
      </w:r>
      <w:proofErr w:type="spellEnd"/>
      <w:r>
        <w:t xml:space="preserve"> </w:t>
      </w:r>
      <w:r w:rsidR="008F6D4A">
        <w:rPr>
          <w:rFonts w:asciiTheme="majorHAnsi" w:hAnsiTheme="majorHAnsi" w:cstheme="majorHAnsi"/>
          <w:i/>
          <w:iCs/>
          <w:noProof/>
        </w:rPr>
        <w:drawing>
          <wp:inline distT="0" distB="0" distL="0" distR="0" wp14:anchorId="138DF1A7" wp14:editId="605CC291">
            <wp:extent cx="5760720" cy="3014980"/>
            <wp:effectExtent l="0" t="0" r="5080" b="0"/>
            <wp:docPr id="2" name="Afbeelding 2" descr="Afbeelding met tekst, persoon, schermafbeelding,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on, schermafbeelding, posere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inline>
        </w:drawing>
      </w:r>
    </w:p>
    <w:p w14:paraId="6E7EF4DB" w14:textId="77777777" w:rsidR="009A5388" w:rsidRPr="009A5388" w:rsidRDefault="009A5388" w:rsidP="009A5388">
      <w:pPr>
        <w:rPr>
          <w:rFonts w:asciiTheme="majorHAnsi" w:hAnsiTheme="majorHAnsi" w:cstheme="majorHAnsi"/>
        </w:rPr>
      </w:pPr>
      <w:r w:rsidRPr="009A5388">
        <w:rPr>
          <w:rFonts w:asciiTheme="majorHAnsi" w:hAnsiTheme="majorHAnsi" w:cstheme="majorHAnsi"/>
          <w:b/>
          <w:bCs/>
        </w:rPr>
        <w:t>Dé zorgverzekering voor jou en jouw collega’s in de zorg</w:t>
      </w:r>
      <w:r w:rsidRPr="009A5388">
        <w:rPr>
          <w:rFonts w:asciiTheme="majorHAnsi" w:hAnsiTheme="majorHAnsi" w:cstheme="majorHAnsi"/>
        </w:rPr>
        <w:t xml:space="preserve"> </w:t>
      </w:r>
    </w:p>
    <w:p w14:paraId="17845552" w14:textId="77777777" w:rsidR="009A5388" w:rsidRPr="009A5388" w:rsidRDefault="009A5388" w:rsidP="009A5388">
      <w:pPr>
        <w:rPr>
          <w:rFonts w:asciiTheme="majorHAnsi" w:hAnsiTheme="majorHAnsi" w:cstheme="majorHAnsi"/>
        </w:rPr>
      </w:pPr>
      <w:r w:rsidRPr="009A5388">
        <w:rPr>
          <w:rFonts w:asciiTheme="majorHAnsi" w:hAnsiTheme="majorHAnsi" w:cstheme="majorHAnsi"/>
        </w:rPr>
        <w:t xml:space="preserve">Iedere dag zorg jij voor anderen. Zorg je ook goed voor jezelf? Dat kan met de IZZ Zorgverzekering door VGZ. Met vergoedingen die zijn afgestemd op werken in de zorg. En veel extra’s op het gebied van gezondheid en vitaliteit. </w:t>
      </w:r>
    </w:p>
    <w:p w14:paraId="4AC9E3A9" w14:textId="77777777" w:rsidR="009A5388" w:rsidRPr="009A5388" w:rsidRDefault="009A5388" w:rsidP="009A5388">
      <w:pPr>
        <w:rPr>
          <w:rFonts w:asciiTheme="majorHAnsi" w:hAnsiTheme="majorHAnsi" w:cstheme="majorHAnsi"/>
          <w:b/>
          <w:bCs/>
        </w:rPr>
      </w:pPr>
      <w:r w:rsidRPr="009A5388">
        <w:rPr>
          <w:rFonts w:asciiTheme="majorHAnsi" w:hAnsiTheme="majorHAnsi" w:cstheme="majorHAnsi"/>
          <w:b/>
          <w:bCs/>
        </w:rPr>
        <w:t>De voordelen op een rij:</w:t>
      </w:r>
    </w:p>
    <w:p w14:paraId="3E2F9F10" w14:textId="1A2B49CC" w:rsidR="009A5388" w:rsidRPr="009A5388" w:rsidRDefault="009A5388" w:rsidP="009A5388">
      <w:pPr>
        <w:pStyle w:val="Lijstalinea"/>
        <w:numPr>
          <w:ilvl w:val="0"/>
          <w:numId w:val="1"/>
        </w:numPr>
        <w:rPr>
          <w:rFonts w:asciiTheme="majorHAnsi" w:hAnsiTheme="majorHAnsi" w:cstheme="majorHAnsi"/>
        </w:rPr>
      </w:pPr>
      <w:r>
        <w:rPr>
          <w:rFonts w:asciiTheme="majorHAnsi" w:hAnsiTheme="majorHAnsi" w:cstheme="majorHAnsi"/>
        </w:rPr>
        <w:t>C</w:t>
      </w:r>
      <w:r w:rsidRPr="009A5388">
        <w:rPr>
          <w:rFonts w:asciiTheme="majorHAnsi" w:hAnsiTheme="majorHAnsi" w:cstheme="majorHAnsi"/>
        </w:rPr>
        <w:t xml:space="preserve">ollectiviteitskorting op </w:t>
      </w:r>
      <w:r w:rsidR="00436590">
        <w:rPr>
          <w:rFonts w:asciiTheme="majorHAnsi" w:hAnsiTheme="majorHAnsi" w:cstheme="majorHAnsi"/>
        </w:rPr>
        <w:t>verschillende</w:t>
      </w:r>
      <w:r w:rsidRPr="009A5388">
        <w:rPr>
          <w:rFonts w:asciiTheme="majorHAnsi" w:hAnsiTheme="majorHAnsi" w:cstheme="majorHAnsi"/>
        </w:rPr>
        <w:t xml:space="preserve"> aanvullende verzekering</w:t>
      </w:r>
      <w:r w:rsidR="00436590">
        <w:rPr>
          <w:rFonts w:asciiTheme="majorHAnsi" w:hAnsiTheme="majorHAnsi" w:cstheme="majorHAnsi"/>
        </w:rPr>
        <w:t>en</w:t>
      </w:r>
    </w:p>
    <w:p w14:paraId="43F60C64" w14:textId="77777777" w:rsidR="009A5388" w:rsidRPr="009A5388" w:rsidRDefault="009A5388" w:rsidP="009A5388">
      <w:pPr>
        <w:pStyle w:val="Lijstalinea"/>
        <w:numPr>
          <w:ilvl w:val="0"/>
          <w:numId w:val="1"/>
        </w:numPr>
        <w:rPr>
          <w:rFonts w:asciiTheme="majorHAnsi" w:hAnsiTheme="majorHAnsi" w:cstheme="majorHAnsi"/>
        </w:rPr>
      </w:pPr>
      <w:r w:rsidRPr="009A5388">
        <w:rPr>
          <w:rFonts w:asciiTheme="majorHAnsi" w:hAnsiTheme="majorHAnsi" w:cstheme="majorHAnsi"/>
        </w:rPr>
        <w:t>Ruime vergoeding voor fysiotherapie en mantelzorg</w:t>
      </w:r>
    </w:p>
    <w:p w14:paraId="51464187" w14:textId="77777777" w:rsidR="009A5388" w:rsidRPr="009A5388" w:rsidRDefault="009A5388" w:rsidP="009A5388">
      <w:pPr>
        <w:pStyle w:val="Lijstalinea"/>
        <w:numPr>
          <w:ilvl w:val="0"/>
          <w:numId w:val="1"/>
        </w:numPr>
        <w:spacing w:after="0" w:line="240" w:lineRule="auto"/>
        <w:contextualSpacing w:val="0"/>
        <w:rPr>
          <w:rFonts w:asciiTheme="majorHAnsi" w:hAnsiTheme="majorHAnsi" w:cstheme="majorHAnsi"/>
        </w:rPr>
      </w:pPr>
      <w:r w:rsidRPr="009A5388">
        <w:rPr>
          <w:rFonts w:asciiTheme="majorHAnsi" w:hAnsiTheme="majorHAnsi" w:cstheme="majorHAnsi"/>
        </w:rPr>
        <w:t>Gespreid betalen van eigen risico</w:t>
      </w:r>
    </w:p>
    <w:p w14:paraId="0F4CB2C9" w14:textId="77777777" w:rsidR="009A5388" w:rsidRPr="009A5388" w:rsidRDefault="009A5388" w:rsidP="009A5388">
      <w:pPr>
        <w:pStyle w:val="Lijstalinea"/>
        <w:numPr>
          <w:ilvl w:val="0"/>
          <w:numId w:val="1"/>
        </w:numPr>
        <w:spacing w:after="0" w:line="240" w:lineRule="auto"/>
        <w:rPr>
          <w:rFonts w:asciiTheme="majorHAnsi" w:hAnsiTheme="majorHAnsi" w:cstheme="majorHAnsi"/>
        </w:rPr>
      </w:pPr>
      <w:r w:rsidRPr="009A5388">
        <w:rPr>
          <w:rFonts w:asciiTheme="majorHAnsi" w:hAnsiTheme="majorHAnsi" w:cstheme="majorHAnsi"/>
        </w:rPr>
        <w:t xml:space="preserve">Gezond Leven: gratis </w:t>
      </w:r>
      <w:proofErr w:type="spellStart"/>
      <w:r w:rsidRPr="009A5388">
        <w:rPr>
          <w:rFonts w:asciiTheme="majorHAnsi" w:hAnsiTheme="majorHAnsi" w:cstheme="majorHAnsi"/>
        </w:rPr>
        <w:t>webinars</w:t>
      </w:r>
      <w:proofErr w:type="spellEnd"/>
      <w:r w:rsidRPr="009A5388">
        <w:rPr>
          <w:rFonts w:asciiTheme="majorHAnsi" w:hAnsiTheme="majorHAnsi" w:cstheme="majorHAnsi"/>
        </w:rPr>
        <w:t>, apps en tips</w:t>
      </w:r>
    </w:p>
    <w:p w14:paraId="0C737B3A" w14:textId="77777777" w:rsidR="009A5388" w:rsidRPr="009A5388" w:rsidRDefault="009A5388" w:rsidP="009A5388">
      <w:pPr>
        <w:pStyle w:val="Lijstalinea"/>
        <w:numPr>
          <w:ilvl w:val="0"/>
          <w:numId w:val="1"/>
        </w:numPr>
        <w:rPr>
          <w:rFonts w:asciiTheme="majorHAnsi" w:hAnsiTheme="majorHAnsi" w:cstheme="majorHAnsi"/>
        </w:rPr>
      </w:pPr>
      <w:r w:rsidRPr="009A5388">
        <w:rPr>
          <w:rFonts w:asciiTheme="majorHAnsi" w:hAnsiTheme="majorHAnsi" w:cstheme="majorHAnsi"/>
        </w:rPr>
        <w:t xml:space="preserve">Oefenprogramma’s voor beter bewegen </w:t>
      </w:r>
      <w:r w:rsidRPr="009A5388">
        <w:rPr>
          <w:rFonts w:asciiTheme="majorHAnsi" w:hAnsiTheme="majorHAnsi" w:cstheme="majorHAnsi"/>
          <w:color w:val="000000"/>
        </w:rPr>
        <w:t>met de VGZ Soepel en Sterk Coach app</w:t>
      </w:r>
    </w:p>
    <w:p w14:paraId="454B0802" w14:textId="77777777" w:rsidR="009A5388" w:rsidRPr="009A5388" w:rsidRDefault="009A5388" w:rsidP="009A5388">
      <w:pPr>
        <w:pStyle w:val="Lijstalinea"/>
        <w:rPr>
          <w:rFonts w:asciiTheme="majorHAnsi" w:hAnsiTheme="majorHAnsi" w:cstheme="majorHAnsi"/>
        </w:rPr>
      </w:pPr>
    </w:p>
    <w:p w14:paraId="718FF5D7" w14:textId="4561F547" w:rsidR="009A5388" w:rsidRPr="0064309E" w:rsidRDefault="009A5388">
      <w:pPr>
        <w:rPr>
          <w:rFonts w:asciiTheme="majorHAnsi" w:hAnsiTheme="majorHAnsi" w:cstheme="majorHAnsi"/>
        </w:rPr>
      </w:pPr>
      <w:r w:rsidRPr="009A5388">
        <w:rPr>
          <w:rFonts w:asciiTheme="majorHAnsi" w:hAnsiTheme="majorHAnsi" w:cstheme="majorHAnsi"/>
        </w:rPr>
        <w:t xml:space="preserve">Bekijk alle voordelen en bereken je premie op </w:t>
      </w:r>
      <w:hyperlink r:id="rId9" w:history="1">
        <w:r w:rsidRPr="009A5388">
          <w:rPr>
            <w:rStyle w:val="Hyperlink"/>
            <w:rFonts w:asciiTheme="majorHAnsi" w:hAnsiTheme="majorHAnsi" w:cstheme="majorHAnsi"/>
          </w:rPr>
          <w:t>izzdoorvgz.nl</w:t>
        </w:r>
      </w:hyperlink>
      <w:r w:rsidRPr="009A5388">
        <w:rPr>
          <w:rFonts w:asciiTheme="majorHAnsi" w:hAnsiTheme="majorHAnsi" w:cstheme="majorHAnsi"/>
        </w:rPr>
        <w:t xml:space="preserve"> </w:t>
      </w:r>
    </w:p>
    <w:sectPr w:rsidR="009A5388" w:rsidRPr="00643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59FB"/>
    <w:multiLevelType w:val="hybridMultilevel"/>
    <w:tmpl w:val="605C390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450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88"/>
    <w:rsid w:val="000C07A3"/>
    <w:rsid w:val="00436590"/>
    <w:rsid w:val="0064309E"/>
    <w:rsid w:val="008F6D4A"/>
    <w:rsid w:val="009A5388"/>
    <w:rsid w:val="00BB71AB"/>
    <w:rsid w:val="00CB1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F169"/>
  <w15:chartTrackingRefBased/>
  <w15:docId w15:val="{F2451B40-C15F-444F-A301-1D44EA83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3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5388"/>
    <w:pPr>
      <w:ind w:left="720"/>
      <w:contextualSpacing/>
    </w:pPr>
  </w:style>
  <w:style w:type="character" w:styleId="Hyperlink">
    <w:name w:val="Hyperlink"/>
    <w:basedOn w:val="Standaardalinea-lettertype"/>
    <w:uiPriority w:val="99"/>
    <w:unhideWhenUsed/>
    <w:rsid w:val="009A5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zzdoorvgz.nl/zorgverzekering?utm_medium=referral&amp;utm_source=other&amp;utm_campaign=cm-izz-kmtv8-collectief-ejc2022&amp;utm_content=intranetberich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BC55BBDE5A14592F44D6E5CFE1EF6" ma:contentTypeVersion="23" ma:contentTypeDescription="Een nieuw document maken." ma:contentTypeScope="" ma:versionID="3b70ba57cc3ef0136edbd99693449e9b">
  <xsd:schema xmlns:xsd="http://www.w3.org/2001/XMLSchema" xmlns:xs="http://www.w3.org/2001/XMLSchema" xmlns:p="http://schemas.microsoft.com/office/2006/metadata/properties" xmlns:ns2="5c791210-7f09-4dc7-b9a6-a86ee7b6a54f" xmlns:ns3="768033df-8691-4a9b-b5b9-2cb6244a6f69" xmlns:ns4="7c96ff18-99a5-4b5a-a37b-b287a6a7e455" xmlns:ns5="33dc239a-c44a-45f8-908d-61b8d8fa9d10" targetNamespace="http://schemas.microsoft.com/office/2006/metadata/properties" ma:root="true" ma:fieldsID="4f487b09b951010d7a9c0ecfe55eba63" ns2:_="" ns3:_="" ns4:_="" ns5:_="">
    <xsd:import namespace="5c791210-7f09-4dc7-b9a6-a86ee7b6a54f"/>
    <xsd:import namespace="768033df-8691-4a9b-b5b9-2cb6244a6f69"/>
    <xsd:import namespace="7c96ff18-99a5-4b5a-a37b-b287a6a7e455"/>
    <xsd:import namespace="33dc239a-c44a-45f8-908d-61b8d8fa9d10"/>
    <xsd:element name="properties">
      <xsd:complexType>
        <xsd:sequence>
          <xsd:element name="documentManagement">
            <xsd:complexType>
              <xsd:all>
                <xsd:element ref="ns2:DocumentOnderwerp" minOccurs="0"/>
                <xsd:element ref="ns3:DocumentEigenaar" minOccurs="0"/>
                <xsd:element ref="ns2:DocumentStatus" minOccurs="0"/>
                <xsd:element ref="ns4:MediaServiceMetadata" minOccurs="0"/>
                <xsd:element ref="ns4:MediaServiceFastMetadata" minOccurs="0"/>
                <xsd:element ref="ns4:Jaar" minOccurs="0"/>
                <xsd:element ref="ns4:Onderwerp" minOccurs="0"/>
                <xsd:element ref="ns4:Categorie" minOccurs="0"/>
                <xsd:element ref="ns4:Toelichting"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1210-7f09-4dc7-b9a6-a86ee7b6a54f" elementFormDefault="qualified">
    <xsd:import namespace="http://schemas.microsoft.com/office/2006/documentManagement/types"/>
    <xsd:import namespace="http://schemas.microsoft.com/office/infopath/2007/PartnerControls"/>
    <xsd:element name="DocumentOnderwerp" ma:index="8" nillable="true" ma:displayName="Document onderwerp" ma:description="In het kort: Waar gaat het document over?" ma:internalName="DocumentOnderwerp">
      <xsd:simpleType>
        <xsd:restriction base="dms:Text">
          <xsd:maxLength value="60"/>
        </xsd:restriction>
      </xsd:simpleType>
    </xsd:element>
    <xsd:element name="DocumentStatus" ma:index="10" nillable="true" ma:displayName="Document status" ma:default="Concept" ma:format="Dropdown" ma:internalName="DocumentStatus">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68033df-8691-4a9b-b5b9-2cb6244a6f69" elementFormDefault="qualified">
    <xsd:import namespace="http://schemas.microsoft.com/office/2006/documentManagement/types"/>
    <xsd:import namespace="http://schemas.microsoft.com/office/infopath/2007/PartnerControls"/>
    <xsd:element name="DocumentEigenaar" ma:index="9" nillable="true" ma:displayName="Document eigenaar" ma:description="Wie is verantwoordelijk voor de inhoud van het document" ma:list="{87c0dba8-711c-441a-96f7-739ebac1c1c4}" ma:SharePointGroup="0" ma:internalName="DocumentEigenaar" ma:showField="ImnName" ma:web="768033df-8691-4a9b-b5b9-2cb6244a6f6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96ff18-99a5-4b5a-a37b-b287a6a7e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Jaar" ma:index="13" nillable="true" ma:displayName="Jaar" ma:default="2018" ma:format="Dropdown" ma:internalName="Jaar">
      <xsd:simpleType>
        <xsd:restriction base="dms:Choice">
          <xsd:enumeration value="2018"/>
          <xsd:enumeration value="2019"/>
        </xsd:restriction>
      </xsd:simpleType>
    </xsd:element>
    <xsd:element name="Onderwerp" ma:index="14" nillable="true" ma:displayName="Onderwerp" ma:default="Epic: jaarrond instroom nieuwe medewerkers" ma:format="Dropdown" ma:internalName="Onderwerp">
      <xsd:simpleType>
        <xsd:restriction base="dms:Choice">
          <xsd:enumeration value="Epic: jaarrond instroom nieuwe medewerkers"/>
          <xsd:enumeration value="Overig 2019"/>
          <xsd:enumeration value="Epic 6: pardot + B2B leadgeneratie"/>
          <xsd:enumeration value="Epic 7: engelstalige app"/>
          <xsd:enumeration value="Epic 8a: de beste zakelijke campagne ooit"/>
          <xsd:enumeration value="Epic 8b: 2e partij bij IZZ"/>
          <xsd:enumeration value="Overig"/>
        </xsd:restriction>
      </xsd:simpleType>
    </xsd:element>
    <xsd:element name="Categorie" ma:index="15" nillable="true" ma:displayName="Categorie" ma:default="Q1 2019" ma:format="Dropdown" ma:internalName="Categorie">
      <xsd:simpleType>
        <xsd:restriction base="dms:Choice">
          <xsd:enumeration value="Q1 2019"/>
          <xsd:enumeration value="Q2 2019"/>
          <xsd:enumeration value="Q3 2019"/>
          <xsd:enumeration value="Q4 2019"/>
          <xsd:enumeration value="Q1"/>
          <xsd:enumeration value="Q2"/>
          <xsd:enumeration value="Q3"/>
          <xsd:enumeration value="Q4"/>
        </xsd:restriction>
      </xsd:simpleType>
    </xsd:element>
    <xsd:element name="Toelichting" ma:index="16" nillable="true" ma:displayName="Toelichting" ma:internalName="Toelichting">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5699b1ac-99e0-4d4e-b7d8-fc33f1bbb8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dc239a-c44a-45f8-908d-61b8d8fa9d1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a6af92ea-15d8-43a5-bbd4-8f6310335917}" ma:internalName="TaxCatchAll" ma:showField="CatchAllData" ma:web="768033df-8691-4a9b-b5b9-2cb6244a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 xmlns="7c96ff18-99a5-4b5a-a37b-b287a6a7e455">Epic: jaarrond instroom nieuwe medewerkers</Onderwerp>
    <Toelichting xmlns="7c96ff18-99a5-4b5a-a37b-b287a6a7e455" xsi:nil="true"/>
    <TaxCatchAll xmlns="33dc239a-c44a-45f8-908d-61b8d8fa9d10" xsi:nil="true"/>
    <Jaar xmlns="7c96ff18-99a5-4b5a-a37b-b287a6a7e455">2018</Jaar>
    <Categorie xmlns="7c96ff18-99a5-4b5a-a37b-b287a6a7e455">Q1 2019</Categorie>
    <lcf76f155ced4ddcb4097134ff3c332f xmlns="7c96ff18-99a5-4b5a-a37b-b287a6a7e455">
      <Terms xmlns="http://schemas.microsoft.com/office/infopath/2007/PartnerControls"/>
    </lcf76f155ced4ddcb4097134ff3c332f>
    <DocumentOnderwerp xmlns="5c791210-7f09-4dc7-b9a6-a86ee7b6a54f" xsi:nil="true"/>
    <DocumentEigenaar xmlns="768033df-8691-4a9b-b5b9-2cb6244a6f69">
      <UserInfo>
        <DisplayName/>
        <AccountId xsi:nil="true"/>
        <AccountType/>
      </UserInfo>
    </DocumentEigenaar>
    <DocumentStatus xmlns="5c791210-7f09-4dc7-b9a6-a86ee7b6a54f">Concept</Docum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C233F-6D5C-4FE4-9A81-F54C50E2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1210-7f09-4dc7-b9a6-a86ee7b6a54f"/>
    <ds:schemaRef ds:uri="768033df-8691-4a9b-b5b9-2cb6244a6f69"/>
    <ds:schemaRef ds:uri="7c96ff18-99a5-4b5a-a37b-b287a6a7e455"/>
    <ds:schemaRef ds:uri="33dc239a-c44a-45f8-908d-61b8d8fa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75E5B-E521-4501-9A97-1E86ED4DC5BD}">
  <ds:schemaRefs>
    <ds:schemaRef ds:uri="http://schemas.microsoft.com/office/2006/metadata/properties"/>
    <ds:schemaRef ds:uri="http://schemas.microsoft.com/office/infopath/2007/PartnerControls"/>
    <ds:schemaRef ds:uri="7c96ff18-99a5-4b5a-a37b-b287a6a7e455"/>
    <ds:schemaRef ds:uri="33dc239a-c44a-45f8-908d-61b8d8fa9d10"/>
    <ds:schemaRef ds:uri="5c791210-7f09-4dc7-b9a6-a86ee7b6a54f"/>
    <ds:schemaRef ds:uri="768033df-8691-4a9b-b5b9-2cb6244a6f69"/>
  </ds:schemaRefs>
</ds:datastoreItem>
</file>

<file path=customXml/itemProps3.xml><?xml version="1.0" encoding="utf-8"?>
<ds:datastoreItem xmlns:ds="http://schemas.openxmlformats.org/officeDocument/2006/customXml" ds:itemID="{21A3898F-0680-4BD3-A347-41ED8897D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Verbeek, M.H. (Maike)</dc:creator>
  <cp:keywords/>
  <dc:description/>
  <cp:lastModifiedBy>Bongers, M.L.P. (Mitchel)</cp:lastModifiedBy>
  <cp:revision>6</cp:revision>
  <dcterms:created xsi:type="dcterms:W3CDTF">2022-11-11T10:20:00Z</dcterms:created>
  <dcterms:modified xsi:type="dcterms:W3CDTF">2022-11-14T13:48:00Z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45bac7-d74d-45de-ad3c-2a3094df9ba8_Enabled">
    <vt:lpwstr>true</vt:lpwstr>
  </property>
  <property fmtid="{D5CDD505-2E9C-101B-9397-08002B2CF9AE}" pid="3" name="MSIP_Label_8e45bac7-d74d-45de-ad3c-2a3094df9ba8_SetDate">
    <vt:lpwstr>2022-11-11T10:20:24Z</vt:lpwstr>
  </property>
  <property fmtid="{D5CDD505-2E9C-101B-9397-08002B2CF9AE}" pid="4" name="MSIP_Label_8e45bac7-d74d-45de-ad3c-2a3094df9ba8_Method">
    <vt:lpwstr>Standard</vt:lpwstr>
  </property>
  <property fmtid="{D5CDD505-2E9C-101B-9397-08002B2CF9AE}" pid="5" name="MSIP_Label_8e45bac7-d74d-45de-ad3c-2a3094df9ba8_Name">
    <vt:lpwstr>8e45bac7-d74d-45de-ad3c-2a3094df9ba8</vt:lpwstr>
  </property>
  <property fmtid="{D5CDD505-2E9C-101B-9397-08002B2CF9AE}" pid="6" name="MSIP_Label_8e45bac7-d74d-45de-ad3c-2a3094df9ba8_SiteId">
    <vt:lpwstr>397961b4-4a6f-4301-9720-8de4ac6d75f3</vt:lpwstr>
  </property>
  <property fmtid="{D5CDD505-2E9C-101B-9397-08002B2CF9AE}" pid="7" name="MSIP_Label_8e45bac7-d74d-45de-ad3c-2a3094df9ba8_ActionId">
    <vt:lpwstr>88de68fe-4888-485e-a3f9-bde88a4d2d4a</vt:lpwstr>
  </property>
  <property fmtid="{D5CDD505-2E9C-101B-9397-08002B2CF9AE}" pid="8" name="MSIP_Label_8e45bac7-d74d-45de-ad3c-2a3094df9ba8_ContentBits">
    <vt:lpwstr>0</vt:lpwstr>
  </property>
  <property fmtid="{D5CDD505-2E9C-101B-9397-08002B2CF9AE}" pid="9" name="ContentTypeId">
    <vt:lpwstr>0x010100528BC55BBDE5A14592F44D6E5CFE1EF6</vt:lpwstr>
  </property>
  <property fmtid="{D5CDD505-2E9C-101B-9397-08002B2CF9AE}" pid="10" name="MediaServiceImageTags">
    <vt:lpwstr/>
  </property>
</Properties>
</file>