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A385" w14:textId="77777777" w:rsidR="001F5219" w:rsidRDefault="001F5219" w:rsidP="008510F5"/>
    <w:p w14:paraId="2F86D6FF" w14:textId="1CD931FF" w:rsidR="001F5219" w:rsidRDefault="008510F5" w:rsidP="008510F5">
      <w:r>
        <w:t>&lt;onderwerp&gt;</w:t>
      </w:r>
      <w:r w:rsidR="004F6DBF">
        <w:rPr>
          <w:b/>
        </w:rPr>
        <w:t>Fit en ontspannen met het Gezond Leven platform</w:t>
      </w:r>
      <w:r>
        <w:t>&lt;/onderwerp&gt;</w:t>
      </w:r>
    </w:p>
    <w:p w14:paraId="685A650A" w14:textId="77777777" w:rsidR="00AE708C" w:rsidRDefault="00AE708C" w:rsidP="00AC62C8">
      <w:pPr>
        <w:pStyle w:val="Normaalweb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14:paraId="5473B166" w14:textId="77777777" w:rsidR="00C71D04" w:rsidRDefault="00195CF3" w:rsidP="00C71D04">
      <w:pPr>
        <w:pStyle w:val="Normaalweb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Nieuwe energie opdoen? Optimistischer worden? Ruimte creëren voor ontspanning? Je doet het met het </w:t>
      </w:r>
      <w:hyperlink r:id="rId10" w:history="1">
        <w:r w:rsidRPr="00DF68E5">
          <w:rPr>
            <w:rStyle w:val="Hyperlink"/>
            <w:rFonts w:asciiTheme="minorHAnsi" w:eastAsiaTheme="majorEastAsia" w:hAnsiTheme="minorHAnsi" w:cstheme="minorHAnsi"/>
            <w:i/>
            <w:sz w:val="22"/>
            <w:szCs w:val="22"/>
          </w:rPr>
          <w:t>Gezond Leven platform</w:t>
        </w:r>
      </w:hyperlink>
      <w:r w:rsidR="00340F99" w:rsidRPr="00DF68E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van VGZ</w:t>
      </w: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. </w:t>
      </w:r>
      <w:r w:rsidR="00C71D0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Voor iedereen die werkt in de zorg! Of je nu wel of geen IZZ Zorgverzekering door VGZ hebt. </w:t>
      </w:r>
    </w:p>
    <w:p w14:paraId="2166492B" w14:textId="7ADBEB9C" w:rsidR="00AC62C8" w:rsidRDefault="00AC62C8" w:rsidP="00AE708C">
      <w:pPr>
        <w:pStyle w:val="Normaalweb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14:paraId="01578AB4" w14:textId="5DA99CC3" w:rsidR="006567F4" w:rsidRDefault="006567F4" w:rsidP="006567F4">
      <w:pPr>
        <w:pStyle w:val="Kop2"/>
      </w:pPr>
      <w:r>
        <w:t xml:space="preserve">Wat is </w:t>
      </w:r>
      <w:r w:rsidR="0062063A">
        <w:t xml:space="preserve">het </w:t>
      </w:r>
      <w:r>
        <w:t>Gezond Leven</w:t>
      </w:r>
      <w:r w:rsidR="00CA42FA">
        <w:t xml:space="preserve"> platform</w:t>
      </w:r>
      <w:r>
        <w:t>?</w:t>
      </w:r>
    </w:p>
    <w:p w14:paraId="4923891E" w14:textId="4AB018F2" w:rsidR="00AC62C8" w:rsidRPr="00DF68E5" w:rsidRDefault="00CA42FA" w:rsidP="00AC62C8">
      <w:pPr>
        <w:pStyle w:val="Normaalweb"/>
        <w:rPr>
          <w:rFonts w:asciiTheme="minorHAnsi" w:hAnsiTheme="minorHAnsi" w:cstheme="minorHAnsi"/>
          <w:color w:val="333333"/>
          <w:sz w:val="22"/>
          <w:szCs w:val="22"/>
        </w:rPr>
      </w:pPr>
      <w:r w:rsidRPr="00DF68E5">
        <w:rPr>
          <w:rFonts w:asciiTheme="minorHAnsi" w:hAnsiTheme="minorHAnsi" w:cstheme="minorHAnsi"/>
          <w:color w:val="333333"/>
          <w:sz w:val="22"/>
          <w:szCs w:val="22"/>
        </w:rPr>
        <w:t xml:space="preserve">Op het </w:t>
      </w:r>
      <w:hyperlink r:id="rId11" w:history="1">
        <w:r w:rsidRPr="00DF68E5">
          <w:rPr>
            <w:rStyle w:val="Hyperlink"/>
            <w:rFonts w:asciiTheme="minorHAnsi" w:hAnsiTheme="minorHAnsi" w:cstheme="minorHAnsi"/>
            <w:sz w:val="22"/>
            <w:szCs w:val="22"/>
          </w:rPr>
          <w:t>Gezond Leven platform</w:t>
        </w:r>
      </w:hyperlink>
      <w:r w:rsidR="004F6DBF" w:rsidRPr="00DF68E5">
        <w:rPr>
          <w:rFonts w:asciiTheme="minorHAnsi" w:hAnsiTheme="minorHAnsi" w:cstheme="minorHAnsi"/>
          <w:color w:val="333333"/>
          <w:sz w:val="22"/>
          <w:szCs w:val="22"/>
        </w:rPr>
        <w:t xml:space="preserve"> kun</w:t>
      </w:r>
      <w:r w:rsidRPr="00DF68E5">
        <w:rPr>
          <w:rFonts w:asciiTheme="minorHAnsi" w:hAnsiTheme="minorHAnsi" w:cstheme="minorHAnsi"/>
          <w:color w:val="333333"/>
          <w:sz w:val="22"/>
          <w:szCs w:val="22"/>
        </w:rPr>
        <w:t xml:space="preserve"> je aan de slag m</w:t>
      </w:r>
      <w:bookmarkStart w:id="0" w:name="_GoBack"/>
      <w:bookmarkEnd w:id="0"/>
      <w:r w:rsidRPr="00DF68E5">
        <w:rPr>
          <w:rFonts w:asciiTheme="minorHAnsi" w:hAnsiTheme="minorHAnsi" w:cstheme="minorHAnsi"/>
          <w:color w:val="333333"/>
          <w:sz w:val="22"/>
          <w:szCs w:val="22"/>
        </w:rPr>
        <w:t xml:space="preserve">et </w:t>
      </w:r>
      <w:r w:rsidR="004F6DBF" w:rsidRPr="00DF68E5">
        <w:rPr>
          <w:rFonts w:asciiTheme="minorHAnsi" w:hAnsiTheme="minorHAnsi" w:cstheme="minorHAnsi"/>
          <w:color w:val="333333"/>
          <w:sz w:val="22"/>
          <w:szCs w:val="22"/>
        </w:rPr>
        <w:t xml:space="preserve">het verbeteren van </w:t>
      </w:r>
      <w:r w:rsidRPr="00DF68E5">
        <w:rPr>
          <w:rFonts w:asciiTheme="minorHAnsi" w:hAnsiTheme="minorHAnsi" w:cstheme="minorHAnsi"/>
          <w:color w:val="333333"/>
          <w:sz w:val="22"/>
          <w:szCs w:val="22"/>
        </w:rPr>
        <w:t>je</w:t>
      </w:r>
      <w:r w:rsidR="005F46AE">
        <w:rPr>
          <w:rFonts w:asciiTheme="minorHAnsi" w:hAnsiTheme="minorHAnsi" w:cstheme="minorHAnsi"/>
          <w:color w:val="333333"/>
          <w:sz w:val="22"/>
          <w:szCs w:val="22"/>
        </w:rPr>
        <w:t xml:space="preserve"> leefstijl en je</w:t>
      </w:r>
      <w:r w:rsidRPr="00DF68E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F6DBF" w:rsidRPr="00DF68E5">
        <w:rPr>
          <w:rFonts w:asciiTheme="minorHAnsi" w:hAnsiTheme="minorHAnsi" w:cstheme="minorHAnsi"/>
          <w:color w:val="333333"/>
          <w:sz w:val="22"/>
          <w:szCs w:val="22"/>
        </w:rPr>
        <w:t xml:space="preserve">mentale en lichamelijke </w:t>
      </w:r>
      <w:r w:rsidRPr="00DF68E5">
        <w:rPr>
          <w:rFonts w:asciiTheme="minorHAnsi" w:hAnsiTheme="minorHAnsi" w:cstheme="minorHAnsi"/>
          <w:color w:val="333333"/>
          <w:sz w:val="22"/>
          <w:szCs w:val="22"/>
        </w:rPr>
        <w:t>fitheid.</w:t>
      </w:r>
      <w:r w:rsidR="004F6DBF" w:rsidRPr="00DF68E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DF68E5">
        <w:rPr>
          <w:rFonts w:asciiTheme="minorHAnsi" w:hAnsiTheme="minorHAnsi" w:cstheme="minorHAnsi"/>
          <w:color w:val="333333"/>
          <w:sz w:val="22"/>
          <w:szCs w:val="22"/>
        </w:rPr>
        <w:t xml:space="preserve">Je vindt er </w:t>
      </w:r>
      <w:r w:rsidR="00AC62C8" w:rsidRPr="00DF68E5">
        <w:rPr>
          <w:rFonts w:asciiTheme="minorHAnsi" w:hAnsiTheme="minorHAnsi" w:cstheme="minorHAnsi"/>
          <w:color w:val="333333"/>
          <w:sz w:val="22"/>
          <w:szCs w:val="22"/>
        </w:rPr>
        <w:t xml:space="preserve">allerlei workshops en apps voor een fitter en opgewekter gevoel. </w:t>
      </w:r>
    </w:p>
    <w:p w14:paraId="34287AA7" w14:textId="4A461FC2" w:rsidR="00EB5705" w:rsidRDefault="004F6DBF" w:rsidP="00FF4FB9">
      <w:r w:rsidRPr="00DF68E5">
        <w:rPr>
          <w:rFonts w:ascii="Segoe UI Emoji" w:hAnsi="Segoe UI Emoji" w:cs="Segoe UI Emoji"/>
          <w:color w:val="333333"/>
        </w:rPr>
        <w:t>✔</w:t>
      </w:r>
      <w:r w:rsidRPr="00DF68E5">
        <w:rPr>
          <w:rFonts w:cstheme="minorHAnsi"/>
          <w:color w:val="333333"/>
        </w:rPr>
        <w:t xml:space="preserve">️ </w:t>
      </w:r>
      <w:r w:rsidR="004C31FB" w:rsidRPr="00DF68E5">
        <w:rPr>
          <w:rFonts w:cstheme="minorHAnsi"/>
          <w:color w:val="333333"/>
        </w:rPr>
        <w:t xml:space="preserve">Praktische hulp </w:t>
      </w:r>
      <w:r w:rsidR="00FF4FB9" w:rsidRPr="00DF68E5">
        <w:rPr>
          <w:rFonts w:cstheme="minorHAnsi"/>
          <w:color w:val="333333"/>
        </w:rPr>
        <w:t xml:space="preserve">bij gezonder leven </w:t>
      </w:r>
      <w:r w:rsidR="00AC62C8" w:rsidRPr="00DF68E5">
        <w:rPr>
          <w:rFonts w:cstheme="minorHAnsi"/>
          <w:color w:val="333333"/>
        </w:rPr>
        <w:t> </w:t>
      </w:r>
      <w:r w:rsidR="00AC62C8" w:rsidRPr="00DF68E5">
        <w:rPr>
          <w:rFonts w:cstheme="minorHAnsi"/>
          <w:color w:val="333333"/>
        </w:rPr>
        <w:br/>
      </w:r>
      <w:r w:rsidR="00AC62C8" w:rsidRPr="00DF68E5">
        <w:rPr>
          <w:rFonts w:ascii="Segoe UI Emoji" w:hAnsi="Segoe UI Emoji" w:cs="Segoe UI Emoji"/>
          <w:color w:val="333333"/>
        </w:rPr>
        <w:t>✔</w:t>
      </w:r>
      <w:r w:rsidR="00AC62C8" w:rsidRPr="00DF68E5">
        <w:rPr>
          <w:rFonts w:cstheme="minorHAnsi"/>
          <w:color w:val="333333"/>
        </w:rPr>
        <w:t>️ Workshops, apps en andere extra's</w:t>
      </w:r>
      <w:r w:rsidR="00AC62C8" w:rsidRPr="00DF68E5">
        <w:rPr>
          <w:rFonts w:cstheme="minorHAnsi"/>
          <w:color w:val="333333"/>
        </w:rPr>
        <w:br/>
      </w:r>
      <w:r w:rsidR="00AC62C8" w:rsidRPr="00DF68E5">
        <w:rPr>
          <w:rFonts w:ascii="Segoe UI Emoji" w:hAnsi="Segoe UI Emoji" w:cs="Segoe UI Emoji"/>
          <w:color w:val="333333"/>
        </w:rPr>
        <w:t>✔</w:t>
      </w:r>
      <w:r w:rsidR="00AC62C8" w:rsidRPr="00DF68E5">
        <w:rPr>
          <w:rFonts w:cstheme="minorHAnsi"/>
          <w:color w:val="333333"/>
        </w:rPr>
        <w:t xml:space="preserve">️ </w:t>
      </w:r>
      <w:r w:rsidR="00FF4FB9" w:rsidRPr="00DF68E5">
        <w:rPr>
          <w:rFonts w:cstheme="minorHAnsi"/>
          <w:color w:val="333333"/>
        </w:rPr>
        <w:t>Online aan de slag op je eigen moment </w:t>
      </w:r>
      <w:r w:rsidR="00FF4FB9">
        <w:rPr>
          <w:rFonts w:ascii="Arial" w:hAnsi="Arial" w:cs="Arial"/>
          <w:color w:val="333333"/>
          <w:sz w:val="24"/>
          <w:szCs w:val="24"/>
        </w:rPr>
        <w:br/>
      </w:r>
    </w:p>
    <w:p w14:paraId="77A652BA" w14:textId="22A4F21E" w:rsidR="00AC62C8" w:rsidRPr="00EB5705" w:rsidRDefault="00EB5705" w:rsidP="00EB5705">
      <w:pPr>
        <w:pStyle w:val="Kop2"/>
        <w:rPr>
          <w:rFonts w:ascii="Arial" w:hAnsi="Arial" w:cs="Arial"/>
          <w:b w:val="0"/>
          <w:color w:val="333333"/>
          <w:shd w:val="clear" w:color="auto" w:fill="FFFFFF"/>
        </w:rPr>
      </w:pPr>
      <w:r>
        <w:t xml:space="preserve">Met welke thema’s kun je aan de slag? </w:t>
      </w:r>
    </w:p>
    <w:p w14:paraId="27EBFF01" w14:textId="2C42370B" w:rsidR="0025606C" w:rsidRDefault="00EB5705" w:rsidP="00AC62C8">
      <w:pPr>
        <w:pStyle w:val="Normaalweb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DF68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Alle thema’s die bijdragen aan een gezond leven vind je </w:t>
      </w:r>
      <w:r w:rsidR="0025606C" w:rsidRPr="00DF68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terug </w:t>
      </w:r>
      <w:r w:rsidRPr="00DF68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op het Gezond Leven platform. </w:t>
      </w:r>
      <w:r w:rsidR="00F12C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Denk bijvoorbeeld aan</w:t>
      </w:r>
      <w:r w:rsidR="0025606C" w:rsidRPr="00DF68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F12C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beter slapen</w:t>
      </w:r>
      <w:r w:rsidR="007141D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of bewegen,</w:t>
      </w:r>
      <w:r w:rsidR="00F12C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25606C" w:rsidRPr="00DF68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het verminderen van rugklachten, </w:t>
      </w:r>
      <w:proofErr w:type="spellStart"/>
      <w:r w:rsidR="0025606C" w:rsidRPr="00DF68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mindful</w:t>
      </w:r>
      <w:proofErr w:type="spellEnd"/>
      <w:r w:rsidR="0025606C" w:rsidRPr="00DF68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leven, minder piekeren of het voorkomen van burn-out. En je vindt er hulp </w:t>
      </w:r>
      <w:r w:rsidRPr="00DF68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bij het doorkomen van een moeilijkere levensfase zoals de overgang, </w:t>
      </w:r>
      <w:r w:rsidR="0025606C" w:rsidRPr="00DF68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relatieproblemen of </w:t>
      </w:r>
      <w:r w:rsidR="00254173" w:rsidRPr="00DF68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mantelzorgen</w:t>
      </w:r>
      <w:r w:rsidR="0025606C" w:rsidRPr="00DF68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</w:t>
      </w:r>
    </w:p>
    <w:p w14:paraId="2A71C77B" w14:textId="77777777" w:rsidR="00DF68E5" w:rsidRPr="00DF68E5" w:rsidRDefault="00DF68E5" w:rsidP="00AC62C8">
      <w:pPr>
        <w:pStyle w:val="Normaalweb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7FCB772E" w14:textId="77777777" w:rsidR="00D82380" w:rsidRDefault="00D82380" w:rsidP="00D82380">
      <w:pPr>
        <w:pStyle w:val="Kop2"/>
      </w:pPr>
      <w:r>
        <w:t>Online te gebruiken</w:t>
      </w:r>
    </w:p>
    <w:p w14:paraId="300E6291" w14:textId="5C485E85" w:rsidR="0025606C" w:rsidRDefault="00D82380" w:rsidP="00DF68E5">
      <w:r>
        <w:t xml:space="preserve">Je kunt </w:t>
      </w:r>
      <w:r w:rsidRPr="0062063A">
        <w:rPr>
          <w:b/>
        </w:rPr>
        <w:t>online</w:t>
      </w:r>
      <w:r>
        <w:t xml:space="preserve"> gebruikmaken van </w:t>
      </w:r>
      <w:r w:rsidR="006B69C6">
        <w:t xml:space="preserve">het </w:t>
      </w:r>
      <w:r>
        <w:t>Gezond Leven</w:t>
      </w:r>
      <w:r w:rsidR="0025606C">
        <w:t xml:space="preserve"> platform</w:t>
      </w:r>
      <w:r>
        <w:t xml:space="preserve">. </w:t>
      </w:r>
      <w:r w:rsidRPr="0062063A">
        <w:rPr>
          <w:b/>
        </w:rPr>
        <w:t>Altijd</w:t>
      </w:r>
      <w:r>
        <w:t xml:space="preserve"> en </w:t>
      </w:r>
      <w:r w:rsidRPr="0062063A">
        <w:rPr>
          <w:b/>
        </w:rPr>
        <w:t>overal</w:t>
      </w:r>
      <w:r>
        <w:t xml:space="preserve">, waar en wanneer je wilt. </w:t>
      </w:r>
      <w:r w:rsidR="00CB244B">
        <w:t xml:space="preserve">Op je laptop, desktop, mobiel of tablet. </w:t>
      </w:r>
      <w:r w:rsidR="006124F0">
        <w:t xml:space="preserve">Ook als je </w:t>
      </w:r>
      <w:r w:rsidR="00153C44">
        <w:t xml:space="preserve">geen </w:t>
      </w:r>
      <w:hyperlink r:id="rId12" w:history="1">
        <w:r w:rsidR="00153C44" w:rsidRPr="0057440E">
          <w:rPr>
            <w:rStyle w:val="Hyperlink"/>
          </w:rPr>
          <w:t xml:space="preserve">IZZ Zorgverzekering </w:t>
        </w:r>
        <w:r w:rsidR="0057440E" w:rsidRPr="0057440E">
          <w:rPr>
            <w:rStyle w:val="Hyperlink"/>
          </w:rPr>
          <w:t>door VGZ</w:t>
        </w:r>
      </w:hyperlink>
      <w:r w:rsidR="0057440E">
        <w:t xml:space="preserve"> </w:t>
      </w:r>
      <w:r w:rsidR="00153C44">
        <w:t>hebt</w:t>
      </w:r>
      <w:r w:rsidR="00D71594">
        <w:t xml:space="preserve">. </w:t>
      </w:r>
    </w:p>
    <w:p w14:paraId="63E4AA94" w14:textId="77777777" w:rsidR="00DF68E5" w:rsidRDefault="00DF68E5" w:rsidP="00D82380">
      <w:pPr>
        <w:pStyle w:val="Kop2"/>
      </w:pPr>
    </w:p>
    <w:p w14:paraId="3DA7A12A" w14:textId="69FE8296" w:rsidR="00D82380" w:rsidRDefault="00D82380" w:rsidP="00D82380">
      <w:pPr>
        <w:pStyle w:val="Kop2"/>
      </w:pPr>
      <w:r>
        <w:t>Anoniem te gebruiken</w:t>
      </w:r>
    </w:p>
    <w:p w14:paraId="62DEA6F7" w14:textId="2AD7C596" w:rsidR="00D82380" w:rsidRPr="00D82380" w:rsidRDefault="00D82380" w:rsidP="00D82380">
      <w:r>
        <w:t xml:space="preserve">Het gebruik van </w:t>
      </w:r>
      <w:r w:rsidR="006B69C6">
        <w:t>het platform</w:t>
      </w:r>
      <w:r>
        <w:t xml:space="preserve"> is anoniem. </w:t>
      </w:r>
      <w:r w:rsidR="00153C44">
        <w:t xml:space="preserve">VGZ </w:t>
      </w:r>
      <w:r w:rsidR="00CB244B">
        <w:t xml:space="preserve">en </w:t>
      </w:r>
      <w:r w:rsidR="00CB244B" w:rsidRPr="00CB244B">
        <w:rPr>
          <w:color w:val="FF0000"/>
        </w:rPr>
        <w:t>&lt;</w:t>
      </w:r>
      <w:r w:rsidR="006B69C6">
        <w:rPr>
          <w:color w:val="FF0000"/>
        </w:rPr>
        <w:t>voeg n</w:t>
      </w:r>
      <w:r w:rsidR="00CB244B" w:rsidRPr="00CB244B">
        <w:rPr>
          <w:color w:val="FF0000"/>
        </w:rPr>
        <w:t xml:space="preserve">aam </w:t>
      </w:r>
      <w:r w:rsidR="0062063A">
        <w:rPr>
          <w:color w:val="FF0000"/>
        </w:rPr>
        <w:t>organisatie</w:t>
      </w:r>
      <w:r w:rsidR="006B69C6">
        <w:rPr>
          <w:color w:val="FF0000"/>
        </w:rPr>
        <w:t xml:space="preserve"> in&gt; </w:t>
      </w:r>
      <w:r w:rsidR="00CB244B">
        <w:t>kunnen niet inzien welke thema’s je bekijkt of welke</w:t>
      </w:r>
      <w:r w:rsidR="0025606C">
        <w:t xml:space="preserve"> apps, workshops of </w:t>
      </w:r>
      <w:r w:rsidR="004712A6">
        <w:t xml:space="preserve">hulpmiddelen </w:t>
      </w:r>
      <w:r w:rsidR="00CB244B">
        <w:t xml:space="preserve">je gebruikt. </w:t>
      </w:r>
      <w:r w:rsidR="00D71594">
        <w:t xml:space="preserve">Alleen jij krijgt inzicht in je eigen gezondheid. </w:t>
      </w:r>
      <w:r w:rsidR="00CB244B">
        <w:t xml:space="preserve"> </w:t>
      </w:r>
    </w:p>
    <w:p w14:paraId="4179FF64" w14:textId="77777777" w:rsidR="00DF68E5" w:rsidRDefault="00DF68E5" w:rsidP="00D82380">
      <w:pPr>
        <w:pStyle w:val="Kop2"/>
      </w:pPr>
    </w:p>
    <w:p w14:paraId="12B8425A" w14:textId="5670D3CB" w:rsidR="00D82380" w:rsidRDefault="00D82380" w:rsidP="00D82380">
      <w:pPr>
        <w:pStyle w:val="Kop2"/>
      </w:pPr>
      <w:r>
        <w:t>Gratis te gebruiken</w:t>
      </w:r>
    </w:p>
    <w:p w14:paraId="41D62A65" w14:textId="0B0C8BF4" w:rsidR="00D82380" w:rsidRPr="006B69C6" w:rsidRDefault="00495C2D" w:rsidP="00D71594">
      <w:r>
        <w:t>Zo goed als</w:t>
      </w:r>
      <w:r w:rsidR="0025606C">
        <w:t xml:space="preserve"> alle workshops en apps zijn gratis te gebruiken. </w:t>
      </w:r>
      <w:r w:rsidR="009620EA">
        <w:t>Je kunt je online aanmelden en</w:t>
      </w:r>
      <w:r w:rsidR="004C5FB9">
        <w:t xml:space="preserve"> ontvang</w:t>
      </w:r>
      <w:r w:rsidR="009620EA">
        <w:t xml:space="preserve">t </w:t>
      </w:r>
      <w:r w:rsidR="004C5FB9">
        <w:t xml:space="preserve">de inlogcode voor de app of workshop per e-mail. </w:t>
      </w:r>
    </w:p>
    <w:p w14:paraId="532DDF34" w14:textId="77777777" w:rsidR="00DF68E5" w:rsidRDefault="00DF68E5" w:rsidP="00D71594">
      <w:pPr>
        <w:pStyle w:val="Kop2"/>
      </w:pPr>
    </w:p>
    <w:p w14:paraId="50254B44" w14:textId="004787B5" w:rsidR="00D71594" w:rsidRDefault="00D71594" w:rsidP="00D71594">
      <w:pPr>
        <w:pStyle w:val="Kop2"/>
      </w:pPr>
      <w:r>
        <w:t>Meer informatie</w:t>
      </w:r>
    </w:p>
    <w:p w14:paraId="41C56318" w14:textId="58978441" w:rsidR="00D71594" w:rsidRDefault="004C5FB9" w:rsidP="00D71594">
      <w:r>
        <w:t xml:space="preserve">Kijk eens rond op </w:t>
      </w:r>
      <w:r w:rsidR="00D71594">
        <w:t xml:space="preserve">het </w:t>
      </w:r>
      <w:hyperlink r:id="rId13" w:history="1">
        <w:r w:rsidR="00D71594" w:rsidRPr="004C5FB9">
          <w:rPr>
            <w:rStyle w:val="Hyperlink"/>
          </w:rPr>
          <w:t>Gezond Leven</w:t>
        </w:r>
        <w:r w:rsidRPr="004C5FB9">
          <w:rPr>
            <w:rStyle w:val="Hyperlink"/>
          </w:rPr>
          <w:t xml:space="preserve"> platform</w:t>
        </w:r>
      </w:hyperlink>
      <w:r>
        <w:t xml:space="preserve"> van VGZ. Alles wijst zich vanzelf. </w:t>
      </w:r>
      <w:r w:rsidR="00D71594">
        <w:t xml:space="preserve">Of neem contact op met </w:t>
      </w:r>
      <w:r w:rsidR="00D71594" w:rsidRPr="00D71594">
        <w:rPr>
          <w:color w:val="FF0000"/>
        </w:rPr>
        <w:t>&lt;</w:t>
      </w:r>
      <w:r w:rsidR="006B69C6">
        <w:rPr>
          <w:color w:val="FF0000"/>
        </w:rPr>
        <w:t xml:space="preserve">voeg naam contactpersoon/afdeling </w:t>
      </w:r>
      <w:r w:rsidR="00D71594" w:rsidRPr="00D71594">
        <w:rPr>
          <w:color w:val="FF0000"/>
        </w:rPr>
        <w:t>+ contactgegevens</w:t>
      </w:r>
      <w:r w:rsidR="006B69C6">
        <w:rPr>
          <w:color w:val="FF0000"/>
        </w:rPr>
        <w:t xml:space="preserve"> in</w:t>
      </w:r>
      <w:r w:rsidR="00D71594" w:rsidRPr="00D71594">
        <w:rPr>
          <w:color w:val="FF0000"/>
        </w:rPr>
        <w:t>&gt;</w:t>
      </w:r>
      <w:r w:rsidR="00D71594">
        <w:t>.</w:t>
      </w:r>
    </w:p>
    <w:p w14:paraId="39A02916" w14:textId="77777777" w:rsidR="00AE708C" w:rsidRDefault="00AE708C" w:rsidP="00AE708C">
      <w:r>
        <w:t>&lt;tekst&gt;</w:t>
      </w:r>
    </w:p>
    <w:p w14:paraId="4C775F11" w14:textId="67ED28DA" w:rsidR="008510F5" w:rsidRPr="00D71594" w:rsidRDefault="008510F5" w:rsidP="00D71594"/>
    <w:sectPr w:rsidR="008510F5" w:rsidRPr="00D7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2490" w14:textId="77777777" w:rsidR="00AE0F00" w:rsidRDefault="00AE0F00" w:rsidP="00050C81">
      <w:pPr>
        <w:spacing w:after="0" w:line="240" w:lineRule="auto"/>
      </w:pPr>
      <w:r>
        <w:separator/>
      </w:r>
    </w:p>
  </w:endnote>
  <w:endnote w:type="continuationSeparator" w:id="0">
    <w:p w14:paraId="005B90D9" w14:textId="77777777" w:rsidR="00AE0F00" w:rsidRDefault="00AE0F00" w:rsidP="0005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5CC4B" w14:textId="77777777" w:rsidR="00AE0F00" w:rsidRDefault="00AE0F00" w:rsidP="00050C81">
      <w:pPr>
        <w:spacing w:after="0" w:line="240" w:lineRule="auto"/>
      </w:pPr>
      <w:r>
        <w:separator/>
      </w:r>
    </w:p>
  </w:footnote>
  <w:footnote w:type="continuationSeparator" w:id="0">
    <w:p w14:paraId="709ABE95" w14:textId="77777777" w:rsidR="00AE0F00" w:rsidRDefault="00AE0F00" w:rsidP="0005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B4177"/>
    <w:multiLevelType w:val="multilevel"/>
    <w:tmpl w:val="729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25BD3"/>
    <w:multiLevelType w:val="multilevel"/>
    <w:tmpl w:val="0CA6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C3"/>
    <w:rsid w:val="00014D80"/>
    <w:rsid w:val="00050C81"/>
    <w:rsid w:val="00141428"/>
    <w:rsid w:val="00153C44"/>
    <w:rsid w:val="00195CF3"/>
    <w:rsid w:val="001F5219"/>
    <w:rsid w:val="00241057"/>
    <w:rsid w:val="00254173"/>
    <w:rsid w:val="0025606C"/>
    <w:rsid w:val="00340F99"/>
    <w:rsid w:val="0039272D"/>
    <w:rsid w:val="004712A6"/>
    <w:rsid w:val="004727FF"/>
    <w:rsid w:val="00495C2D"/>
    <w:rsid w:val="004C31FB"/>
    <w:rsid w:val="004C5FB9"/>
    <w:rsid w:val="004D6F24"/>
    <w:rsid w:val="004F6DBF"/>
    <w:rsid w:val="0051555F"/>
    <w:rsid w:val="0057440E"/>
    <w:rsid w:val="005F46AE"/>
    <w:rsid w:val="006124F0"/>
    <w:rsid w:val="0062063A"/>
    <w:rsid w:val="006567F4"/>
    <w:rsid w:val="0066166C"/>
    <w:rsid w:val="00680FD2"/>
    <w:rsid w:val="006B69C6"/>
    <w:rsid w:val="00702169"/>
    <w:rsid w:val="007141D8"/>
    <w:rsid w:val="007674AF"/>
    <w:rsid w:val="007737FD"/>
    <w:rsid w:val="00781B64"/>
    <w:rsid w:val="00816B35"/>
    <w:rsid w:val="008510F5"/>
    <w:rsid w:val="009620EA"/>
    <w:rsid w:val="009F160F"/>
    <w:rsid w:val="00A14328"/>
    <w:rsid w:val="00A834A2"/>
    <w:rsid w:val="00AC62C8"/>
    <w:rsid w:val="00AE0F00"/>
    <w:rsid w:val="00AE708C"/>
    <w:rsid w:val="00AF4BB4"/>
    <w:rsid w:val="00B90335"/>
    <w:rsid w:val="00BB7C77"/>
    <w:rsid w:val="00C52A1D"/>
    <w:rsid w:val="00C71D04"/>
    <w:rsid w:val="00CA42FA"/>
    <w:rsid w:val="00CB244B"/>
    <w:rsid w:val="00D03B70"/>
    <w:rsid w:val="00D71594"/>
    <w:rsid w:val="00D82380"/>
    <w:rsid w:val="00D84F75"/>
    <w:rsid w:val="00DF68E5"/>
    <w:rsid w:val="00E4452F"/>
    <w:rsid w:val="00E66E9F"/>
    <w:rsid w:val="00EB5705"/>
    <w:rsid w:val="00F12CB5"/>
    <w:rsid w:val="00F620C3"/>
    <w:rsid w:val="00F7061C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9FFA5E"/>
  <w15:docId w15:val="{9BD78527-769B-4EC6-8C08-D7341BE6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3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3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3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37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7737FD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5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567F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8238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55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55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555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5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55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555F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2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gzvoordezorg.nl/gezond-lev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gzvoordezorg.nl/zorgverzeke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gzvoordezorg.nl/gezond-lev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1.safelinks.protection.outlook.com/?url=https%3A%2F%2Fwww.vgzvoordezorg.nl%2Fgezond-leven%3Futm_medium%3Demail%26%253butm_source%3Dactiemailing%26%253butm_campaign%3Dgezond-leven-izz&amp;data=01%7C01%7C%7C7f90c6325bac4161b1e308d761246e26%7C397961b44a6f430197208de4ac6d75f3%7C0&amp;sdata=vCUihVqJ2BzYD3TwCbY8dl3T46Y8VPhhWw2isPghERo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E5687FCA24B4D99706296EEB3DE29" ma:contentTypeVersion="11" ma:contentTypeDescription="Een nieuw document maken." ma:contentTypeScope="" ma:versionID="79be84f002543ff023653580a8b8d8f3">
  <xsd:schema xmlns:xsd="http://www.w3.org/2001/XMLSchema" xmlns:xs="http://www.w3.org/2001/XMLSchema" xmlns:p="http://schemas.microsoft.com/office/2006/metadata/properties" xmlns:ns3="5819e4dd-d3f1-4745-acce-6cac9503e12a" xmlns:ns4="36fcd594-be7d-454f-97e4-fe1738203ff1" targetNamespace="http://schemas.microsoft.com/office/2006/metadata/properties" ma:root="true" ma:fieldsID="e926b1ded679f1226782092b134f6be6" ns3:_="" ns4:_="">
    <xsd:import namespace="5819e4dd-d3f1-4745-acce-6cac9503e12a"/>
    <xsd:import namespace="36fcd594-be7d-454f-97e4-fe1738203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e4dd-d3f1-4745-acce-6cac9503e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d594-be7d-454f-97e4-fe1738203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36D74-1474-41B1-8BDD-0D7D2801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ABC15-5445-499D-A43D-D51E1D94F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F78A1-CA1C-4278-BC0C-C8D7D2ED3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9e4dd-d3f1-4745-acce-6cac9503e12a"/>
    <ds:schemaRef ds:uri="36fcd594-be7d-454f-97e4-fe1738203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VGZ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welsr</dc:creator>
  <cp:lastModifiedBy>Boeijen, M.M.J. (Marieke)</cp:lastModifiedBy>
  <cp:revision>17</cp:revision>
  <dcterms:created xsi:type="dcterms:W3CDTF">2019-11-07T09:26:00Z</dcterms:created>
  <dcterms:modified xsi:type="dcterms:W3CDTF">2019-11-07T12:35:00Z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0x010100741E5687FCA24B4D99706296EEB3DE29</vt:lpwstr>
  </property>
  <property fmtid="{D5CDD505-2E9C-101B-9397-08002B2CF9AE}" pid="3" name="Order">
    <vt:r8>91700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